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3B0A" w:rsidRDefault="00A13B0A">
      <w:pPr>
        <w:rPr>
          <w:rFonts w:ascii="Times New Roman" w:hAnsi="Times New Roman" w:cs="Times New Roman"/>
          <w:sz w:val="24"/>
          <w:szCs w:val="24"/>
        </w:rPr>
      </w:pPr>
      <w:bookmarkStart w:id="0" w:name="_GoBack"/>
      <w:bookmarkEnd w:id="0"/>
    </w:p>
    <w:p w:rsidR="00783758" w:rsidRDefault="00783758" w:rsidP="00783758">
      <w:pPr>
        <w:spacing w:line="480" w:lineRule="auto"/>
        <w:jc w:val="center"/>
        <w:rPr>
          <w:rFonts w:ascii="Times New Roman" w:hAnsi="Times New Roman" w:cs="Times New Roman"/>
          <w:sz w:val="24"/>
          <w:szCs w:val="24"/>
        </w:rPr>
      </w:pPr>
    </w:p>
    <w:p w:rsidR="00783758" w:rsidRDefault="00783758" w:rsidP="00783758">
      <w:pPr>
        <w:spacing w:line="480" w:lineRule="auto"/>
        <w:jc w:val="center"/>
        <w:rPr>
          <w:rFonts w:ascii="Times New Roman" w:hAnsi="Times New Roman" w:cs="Times New Roman"/>
          <w:sz w:val="24"/>
          <w:szCs w:val="24"/>
        </w:rPr>
      </w:pPr>
    </w:p>
    <w:p w:rsidR="00783758" w:rsidRDefault="00783758" w:rsidP="00783758">
      <w:pPr>
        <w:spacing w:line="480" w:lineRule="auto"/>
        <w:jc w:val="center"/>
        <w:rPr>
          <w:rFonts w:ascii="Times New Roman" w:hAnsi="Times New Roman" w:cs="Times New Roman"/>
          <w:sz w:val="24"/>
          <w:szCs w:val="24"/>
        </w:rPr>
      </w:pPr>
    </w:p>
    <w:p w:rsidR="00783758" w:rsidRDefault="00783758" w:rsidP="00783758">
      <w:pPr>
        <w:spacing w:line="480" w:lineRule="auto"/>
        <w:jc w:val="center"/>
        <w:rPr>
          <w:rFonts w:ascii="Times New Roman" w:hAnsi="Times New Roman" w:cs="Times New Roman"/>
          <w:sz w:val="24"/>
          <w:szCs w:val="24"/>
        </w:rPr>
      </w:pPr>
    </w:p>
    <w:p w:rsidR="00783758" w:rsidRDefault="00783758" w:rsidP="00783758">
      <w:pPr>
        <w:spacing w:line="480" w:lineRule="auto"/>
        <w:jc w:val="center"/>
        <w:rPr>
          <w:rFonts w:ascii="Times New Roman" w:hAnsi="Times New Roman" w:cs="Times New Roman"/>
          <w:sz w:val="24"/>
          <w:szCs w:val="24"/>
        </w:rPr>
      </w:pPr>
    </w:p>
    <w:p w:rsidR="00783758" w:rsidRDefault="00783758" w:rsidP="00783758">
      <w:pPr>
        <w:spacing w:line="480" w:lineRule="auto"/>
        <w:jc w:val="center"/>
        <w:rPr>
          <w:rFonts w:ascii="Times New Roman" w:hAnsi="Times New Roman" w:cs="Times New Roman"/>
          <w:sz w:val="24"/>
          <w:szCs w:val="24"/>
        </w:rPr>
      </w:pPr>
      <w:r>
        <w:rPr>
          <w:rFonts w:ascii="Times New Roman" w:hAnsi="Times New Roman" w:cs="Times New Roman"/>
          <w:sz w:val="24"/>
          <w:szCs w:val="24"/>
        </w:rPr>
        <w:t>Gender Pay Gap</w:t>
      </w:r>
    </w:p>
    <w:p w:rsidR="00783758" w:rsidRDefault="00783758" w:rsidP="0078375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783758" w:rsidRDefault="00783758" w:rsidP="0078375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783758" w:rsidRDefault="00783758">
      <w:pPr>
        <w:rPr>
          <w:rFonts w:ascii="Times New Roman" w:hAnsi="Times New Roman" w:cs="Times New Roman"/>
          <w:sz w:val="24"/>
          <w:szCs w:val="24"/>
        </w:rPr>
      </w:pPr>
      <w:r>
        <w:rPr>
          <w:rFonts w:ascii="Times New Roman" w:hAnsi="Times New Roman" w:cs="Times New Roman"/>
          <w:sz w:val="24"/>
          <w:szCs w:val="24"/>
        </w:rPr>
        <w:br w:type="page"/>
      </w:r>
    </w:p>
    <w:p w:rsidR="00783758" w:rsidRDefault="00783758" w:rsidP="0078375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Gender Pay Gap</w:t>
      </w:r>
    </w:p>
    <w:p w:rsidR="006E1D2A" w:rsidRDefault="00783758" w:rsidP="006E1D2A">
      <w:pPr>
        <w:spacing w:line="480" w:lineRule="auto"/>
        <w:rPr>
          <w:rFonts w:ascii="Times New Roman" w:hAnsi="Times New Roman" w:cs="Times New Roman"/>
          <w:sz w:val="24"/>
          <w:szCs w:val="24"/>
        </w:rPr>
      </w:pPr>
      <w:r>
        <w:rPr>
          <w:rFonts w:ascii="Times New Roman" w:hAnsi="Times New Roman" w:cs="Times New Roman"/>
          <w:sz w:val="24"/>
          <w:szCs w:val="24"/>
        </w:rPr>
        <w:tab/>
      </w:r>
      <w:r w:rsidR="006E1D2A">
        <w:rPr>
          <w:rFonts w:ascii="Times New Roman" w:hAnsi="Times New Roman" w:cs="Times New Roman"/>
          <w:sz w:val="24"/>
          <w:szCs w:val="24"/>
        </w:rPr>
        <w:t>Gender Pay Gap is a term that refers to the difference in remuneration between men and women. The issue has been prominent in the environment for the longest time ever. However, the 21</w:t>
      </w:r>
      <w:r w:rsidR="006E1D2A" w:rsidRPr="006E1D2A">
        <w:rPr>
          <w:rFonts w:ascii="Times New Roman" w:hAnsi="Times New Roman" w:cs="Times New Roman"/>
          <w:sz w:val="24"/>
          <w:szCs w:val="24"/>
          <w:vertAlign w:val="superscript"/>
        </w:rPr>
        <w:t>st</w:t>
      </w:r>
      <w:r w:rsidR="006E1D2A">
        <w:rPr>
          <w:rFonts w:ascii="Times New Roman" w:hAnsi="Times New Roman" w:cs="Times New Roman"/>
          <w:sz w:val="24"/>
          <w:szCs w:val="24"/>
        </w:rPr>
        <w:t xml:space="preserve"> century has seen a little bit resolution to this but the matter is still prominent. There are different reasons as to why the issue is present and one of the common one is the traditional perception of the roles that men and women have to play. Initially, it was perceived that it was the responsibility of the male to carry out activities that are rather harder owing to their physique. As a result of this perception men have been given the priority of receiving more pay stating that they work harder. </w:t>
      </w:r>
    </w:p>
    <w:p w:rsidR="006E1D2A" w:rsidRDefault="006E1D2A" w:rsidP="006E1D2A">
      <w:pPr>
        <w:spacing w:line="480" w:lineRule="auto"/>
        <w:rPr>
          <w:rFonts w:ascii="Times New Roman" w:hAnsi="Times New Roman" w:cs="Times New Roman"/>
          <w:sz w:val="24"/>
          <w:szCs w:val="24"/>
        </w:rPr>
      </w:pPr>
      <w:r>
        <w:rPr>
          <w:rFonts w:ascii="Times New Roman" w:hAnsi="Times New Roman" w:cs="Times New Roman"/>
          <w:sz w:val="24"/>
          <w:szCs w:val="24"/>
        </w:rPr>
        <w:tab/>
        <w:t>Another traditional perception is the fact that women should not engage in the corporate world but should take care of house responsibilities. With such a mentality the men are left to carry out corporate work and receive a salary</w:t>
      </w:r>
      <w:r w:rsidR="0036035E">
        <w:rPr>
          <w:rFonts w:ascii="Times New Roman" w:hAnsi="Times New Roman" w:cs="Times New Roman"/>
          <w:sz w:val="24"/>
          <w:szCs w:val="24"/>
        </w:rPr>
        <w:t xml:space="preserve"> (Graf, Brown </w:t>
      </w:r>
      <w:r w:rsidR="0036035E" w:rsidRPr="0036035E">
        <w:rPr>
          <w:rFonts w:ascii="Times New Roman" w:hAnsi="Times New Roman" w:cs="Times New Roman"/>
          <w:sz w:val="24"/>
          <w:szCs w:val="24"/>
        </w:rPr>
        <w:t>&amp; Patten</w:t>
      </w:r>
      <w:r w:rsidR="0036035E">
        <w:rPr>
          <w:rFonts w:ascii="Times New Roman" w:hAnsi="Times New Roman" w:cs="Times New Roman"/>
          <w:sz w:val="24"/>
          <w:szCs w:val="24"/>
        </w:rPr>
        <w:t>, 2018)</w:t>
      </w:r>
      <w:r>
        <w:rPr>
          <w:rFonts w:ascii="Times New Roman" w:hAnsi="Times New Roman" w:cs="Times New Roman"/>
          <w:sz w:val="24"/>
          <w:szCs w:val="24"/>
        </w:rPr>
        <w:t>. For the women that dare to enter the corporate world, they are faced with numerous forms of description with their male counterparts looking down on them. To some point, a woman might be more talented and qualified than a man but when it gets to promotion and pay increment, the man receives recognition.</w:t>
      </w:r>
    </w:p>
    <w:p w:rsidR="006E1D2A" w:rsidRDefault="006E1D2A" w:rsidP="006E1D2A">
      <w:pPr>
        <w:spacing w:line="480" w:lineRule="auto"/>
        <w:rPr>
          <w:rFonts w:ascii="Times New Roman" w:hAnsi="Times New Roman" w:cs="Times New Roman"/>
          <w:sz w:val="24"/>
          <w:szCs w:val="24"/>
        </w:rPr>
      </w:pPr>
      <w:r>
        <w:rPr>
          <w:rFonts w:ascii="Times New Roman" w:hAnsi="Times New Roman" w:cs="Times New Roman"/>
          <w:sz w:val="24"/>
          <w:szCs w:val="24"/>
        </w:rPr>
        <w:tab/>
      </w:r>
      <w:r w:rsidR="000B68F2">
        <w:rPr>
          <w:rFonts w:ascii="Times New Roman" w:hAnsi="Times New Roman" w:cs="Times New Roman"/>
          <w:sz w:val="24"/>
          <w:szCs w:val="24"/>
        </w:rPr>
        <w:t>One</w:t>
      </w:r>
      <w:r>
        <w:rPr>
          <w:rFonts w:ascii="Times New Roman" w:hAnsi="Times New Roman" w:cs="Times New Roman"/>
          <w:sz w:val="24"/>
          <w:szCs w:val="24"/>
        </w:rPr>
        <w:t xml:space="preserve"> </w:t>
      </w:r>
      <w:r w:rsidR="000B68F2">
        <w:rPr>
          <w:rFonts w:ascii="Times New Roman" w:hAnsi="Times New Roman" w:cs="Times New Roman"/>
          <w:sz w:val="24"/>
          <w:szCs w:val="24"/>
        </w:rPr>
        <w:t>strong</w:t>
      </w:r>
      <w:r>
        <w:rPr>
          <w:rFonts w:ascii="Times New Roman" w:hAnsi="Times New Roman" w:cs="Times New Roman"/>
          <w:sz w:val="24"/>
          <w:szCs w:val="24"/>
        </w:rPr>
        <w:t xml:space="preserve"> consequence of such inequality in gender is ensuring that women work harder to prove themselves to the men. If they would not have had this challenge, they would not work hard to compete with men. </w:t>
      </w:r>
      <w:r w:rsidR="000B68F2">
        <w:rPr>
          <w:rFonts w:ascii="Times New Roman" w:hAnsi="Times New Roman" w:cs="Times New Roman"/>
          <w:sz w:val="24"/>
          <w:szCs w:val="24"/>
        </w:rPr>
        <w:t>It is also critical to note that another advantage that comes from targeted pay is the fact that small amounts of time and money are spent changing policies. Through the comprehension of this, there is general development of the economy engaging in activities that lead to growth</w:t>
      </w:r>
      <w:r w:rsidR="0036035E">
        <w:rPr>
          <w:rFonts w:ascii="Times New Roman" w:hAnsi="Times New Roman" w:cs="Times New Roman"/>
          <w:sz w:val="24"/>
          <w:szCs w:val="24"/>
        </w:rPr>
        <w:t xml:space="preserve"> (</w:t>
      </w:r>
      <w:r w:rsidR="0036035E">
        <w:rPr>
          <w:rFonts w:ascii="Times New Roman" w:hAnsi="Times New Roman" w:cs="Times New Roman"/>
          <w:sz w:val="24"/>
          <w:szCs w:val="24"/>
        </w:rPr>
        <w:t xml:space="preserve">Graf, Brown </w:t>
      </w:r>
      <w:r w:rsidR="0036035E" w:rsidRPr="0036035E">
        <w:rPr>
          <w:rFonts w:ascii="Times New Roman" w:hAnsi="Times New Roman" w:cs="Times New Roman"/>
          <w:sz w:val="24"/>
          <w:szCs w:val="24"/>
        </w:rPr>
        <w:t>&amp; Patten</w:t>
      </w:r>
      <w:r w:rsidR="0036035E">
        <w:rPr>
          <w:rFonts w:ascii="Times New Roman" w:hAnsi="Times New Roman" w:cs="Times New Roman"/>
          <w:sz w:val="24"/>
          <w:szCs w:val="24"/>
        </w:rPr>
        <w:t>, 2018</w:t>
      </w:r>
      <w:r w:rsidR="0036035E">
        <w:rPr>
          <w:rFonts w:ascii="Times New Roman" w:hAnsi="Times New Roman" w:cs="Times New Roman"/>
          <w:sz w:val="24"/>
          <w:szCs w:val="24"/>
        </w:rPr>
        <w:t>)</w:t>
      </w:r>
      <w:r w:rsidR="000B68F2">
        <w:rPr>
          <w:rFonts w:ascii="Times New Roman" w:hAnsi="Times New Roman" w:cs="Times New Roman"/>
          <w:sz w:val="24"/>
          <w:szCs w:val="24"/>
        </w:rPr>
        <w:t xml:space="preserve">. </w:t>
      </w:r>
    </w:p>
    <w:p w:rsidR="006E6C0B" w:rsidRDefault="000B68F2" w:rsidP="006E1D2A">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Despite the fact that there are these few strong consequences of having the gender pay gap, it is essential to note that the number of weaknesses of incorporating such a way of life are more. One example is the fact that the women get to feel demotivated and not even work hard. For example, young girls in school have come to learn the inequality that exists with relation </w:t>
      </w:r>
      <w:r w:rsidR="006E6C0B">
        <w:rPr>
          <w:rFonts w:ascii="Times New Roman" w:hAnsi="Times New Roman" w:cs="Times New Roman"/>
          <w:sz w:val="24"/>
          <w:szCs w:val="24"/>
        </w:rPr>
        <w:t xml:space="preserve">to pay; they lack the motivation to study hard for they know that even if they succeed, they will receive unequal treatment. Another negative consequence of this is slow development of the economy. </w:t>
      </w:r>
    </w:p>
    <w:p w:rsidR="000B68F2" w:rsidRDefault="006E6C0B" w:rsidP="006E1D2A">
      <w:pPr>
        <w:spacing w:line="480" w:lineRule="auto"/>
        <w:rPr>
          <w:rFonts w:ascii="Times New Roman" w:hAnsi="Times New Roman" w:cs="Times New Roman"/>
          <w:sz w:val="24"/>
          <w:szCs w:val="24"/>
        </w:rPr>
      </w:pPr>
      <w:r>
        <w:rPr>
          <w:rFonts w:ascii="Times New Roman" w:hAnsi="Times New Roman" w:cs="Times New Roman"/>
          <w:sz w:val="24"/>
          <w:szCs w:val="24"/>
        </w:rPr>
        <w:tab/>
        <w:t>The economic development slows down because in the case where less qualified men are offered job positions over more qualified women, they introduce the risk of running the company down and consequently the entire business failing</w:t>
      </w:r>
      <w:r w:rsidR="0036035E">
        <w:rPr>
          <w:rFonts w:ascii="Times New Roman" w:hAnsi="Times New Roman" w:cs="Times New Roman"/>
          <w:sz w:val="24"/>
          <w:szCs w:val="24"/>
        </w:rPr>
        <w:t xml:space="preserve"> (</w:t>
      </w:r>
      <w:r w:rsidR="0036035E">
        <w:rPr>
          <w:rFonts w:ascii="Times New Roman" w:hAnsi="Times New Roman" w:cs="Times New Roman"/>
          <w:sz w:val="24"/>
          <w:szCs w:val="24"/>
        </w:rPr>
        <w:t xml:space="preserve">Graf, Brown </w:t>
      </w:r>
      <w:r w:rsidR="0036035E" w:rsidRPr="0036035E">
        <w:rPr>
          <w:rFonts w:ascii="Times New Roman" w:hAnsi="Times New Roman" w:cs="Times New Roman"/>
          <w:sz w:val="24"/>
          <w:szCs w:val="24"/>
        </w:rPr>
        <w:t>&amp; Patten</w:t>
      </w:r>
      <w:r w:rsidR="0036035E">
        <w:rPr>
          <w:rFonts w:ascii="Times New Roman" w:hAnsi="Times New Roman" w:cs="Times New Roman"/>
          <w:sz w:val="24"/>
          <w:szCs w:val="24"/>
        </w:rPr>
        <w:t>, 2018</w:t>
      </w:r>
      <w:r w:rsidR="0036035E">
        <w:rPr>
          <w:rFonts w:ascii="Times New Roman" w:hAnsi="Times New Roman" w:cs="Times New Roman"/>
          <w:sz w:val="24"/>
          <w:szCs w:val="24"/>
        </w:rPr>
        <w:t>)</w:t>
      </w:r>
      <w:r>
        <w:rPr>
          <w:rFonts w:ascii="Times New Roman" w:hAnsi="Times New Roman" w:cs="Times New Roman"/>
          <w:sz w:val="24"/>
          <w:szCs w:val="24"/>
        </w:rPr>
        <w:t xml:space="preserve">. Another effect is on the pension. Given that the salary for females is lower throughout their lifetime, they get lower pensions and this can affect them later and this is in the case for some of these women lose their husbands early and have to work from their pensions. </w:t>
      </w:r>
    </w:p>
    <w:p w:rsidR="0036035E" w:rsidRDefault="006E6C0B" w:rsidP="006E1D2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It is imperative to review the best solution to the given gender pay gap. </w:t>
      </w:r>
      <w:r w:rsidR="00B72CEC">
        <w:rPr>
          <w:rFonts w:ascii="Times New Roman" w:hAnsi="Times New Roman" w:cs="Times New Roman"/>
          <w:sz w:val="24"/>
          <w:szCs w:val="24"/>
        </w:rPr>
        <w:t xml:space="preserve">The most effective means through which the gender pay gap can be eliminated is through the introduction and the implementation of an anti-discriminatory legislation. Since this will be </w:t>
      </w:r>
      <w:r w:rsidR="0036035E">
        <w:rPr>
          <w:rFonts w:ascii="Times New Roman" w:hAnsi="Times New Roman" w:cs="Times New Roman"/>
          <w:sz w:val="24"/>
          <w:szCs w:val="24"/>
        </w:rPr>
        <w:t>legislation</w:t>
      </w:r>
      <w:r w:rsidR="00B72CEC">
        <w:rPr>
          <w:rFonts w:ascii="Times New Roman" w:hAnsi="Times New Roman" w:cs="Times New Roman"/>
          <w:sz w:val="24"/>
          <w:szCs w:val="24"/>
        </w:rPr>
        <w:t xml:space="preserve">, companies and individuals will have to adhere to the rules where they will ensure they treat the women and men equally with regard to not only salaries but other workplace issues such as promotion. </w:t>
      </w:r>
    </w:p>
    <w:p w:rsidR="0036035E" w:rsidRDefault="0036035E">
      <w:pPr>
        <w:rPr>
          <w:rFonts w:ascii="Times New Roman" w:hAnsi="Times New Roman" w:cs="Times New Roman"/>
          <w:sz w:val="24"/>
          <w:szCs w:val="24"/>
        </w:rPr>
      </w:pPr>
      <w:r>
        <w:rPr>
          <w:rFonts w:ascii="Times New Roman" w:hAnsi="Times New Roman" w:cs="Times New Roman"/>
          <w:sz w:val="24"/>
          <w:szCs w:val="24"/>
        </w:rPr>
        <w:br w:type="page"/>
      </w:r>
    </w:p>
    <w:p w:rsidR="00B72CEC" w:rsidRDefault="0036035E" w:rsidP="0036035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36035E" w:rsidRDefault="0036035E" w:rsidP="0036035E">
      <w:pPr>
        <w:spacing w:line="480" w:lineRule="auto"/>
        <w:rPr>
          <w:rFonts w:ascii="Times New Roman" w:hAnsi="Times New Roman" w:cs="Times New Roman"/>
          <w:sz w:val="24"/>
          <w:szCs w:val="24"/>
        </w:rPr>
      </w:pPr>
      <w:proofErr w:type="gramStart"/>
      <w:r w:rsidRPr="0036035E">
        <w:rPr>
          <w:rFonts w:ascii="Times New Roman" w:hAnsi="Times New Roman" w:cs="Times New Roman"/>
          <w:sz w:val="24"/>
          <w:szCs w:val="24"/>
        </w:rPr>
        <w:t>Graf, N., Brown, A., &amp; Patten, E. (2018).</w:t>
      </w:r>
      <w:proofErr w:type="gramEnd"/>
      <w:r w:rsidRPr="0036035E">
        <w:rPr>
          <w:rFonts w:ascii="Times New Roman" w:hAnsi="Times New Roman" w:cs="Times New Roman"/>
          <w:sz w:val="24"/>
          <w:szCs w:val="24"/>
        </w:rPr>
        <w:t xml:space="preserve"> </w:t>
      </w:r>
      <w:proofErr w:type="gramStart"/>
      <w:r w:rsidRPr="0036035E">
        <w:rPr>
          <w:rFonts w:ascii="Times New Roman" w:hAnsi="Times New Roman" w:cs="Times New Roman"/>
          <w:sz w:val="24"/>
          <w:szCs w:val="24"/>
        </w:rPr>
        <w:t>The narrowing, but persistent, gender gap in pay.</w:t>
      </w:r>
      <w:proofErr w:type="gramEnd"/>
      <w:r w:rsidRPr="0036035E">
        <w:rPr>
          <w:rFonts w:ascii="Times New Roman" w:hAnsi="Times New Roman" w:cs="Times New Roman"/>
          <w:sz w:val="24"/>
          <w:szCs w:val="24"/>
        </w:rPr>
        <w:t> </w:t>
      </w:r>
      <w:r w:rsidRPr="0036035E">
        <w:rPr>
          <w:rFonts w:ascii="Times New Roman" w:hAnsi="Times New Roman" w:cs="Times New Roman"/>
          <w:i/>
          <w:iCs/>
          <w:sz w:val="24"/>
          <w:szCs w:val="24"/>
        </w:rPr>
        <w:t xml:space="preserve">Pew </w:t>
      </w:r>
      <w:r>
        <w:rPr>
          <w:rFonts w:ascii="Times New Roman" w:hAnsi="Times New Roman" w:cs="Times New Roman"/>
          <w:i/>
          <w:iCs/>
          <w:sz w:val="24"/>
          <w:szCs w:val="24"/>
        </w:rPr>
        <w:tab/>
      </w:r>
      <w:r w:rsidRPr="0036035E">
        <w:rPr>
          <w:rFonts w:ascii="Times New Roman" w:hAnsi="Times New Roman" w:cs="Times New Roman"/>
          <w:i/>
          <w:iCs/>
          <w:sz w:val="24"/>
          <w:szCs w:val="24"/>
        </w:rPr>
        <w:t>Research Center, April</w:t>
      </w:r>
      <w:r w:rsidRPr="0036035E">
        <w:rPr>
          <w:rFonts w:ascii="Times New Roman" w:hAnsi="Times New Roman" w:cs="Times New Roman"/>
          <w:sz w:val="24"/>
          <w:szCs w:val="24"/>
        </w:rPr>
        <w:t>, </w:t>
      </w:r>
      <w:r w:rsidRPr="0036035E">
        <w:rPr>
          <w:rFonts w:ascii="Times New Roman" w:hAnsi="Times New Roman" w:cs="Times New Roman"/>
          <w:i/>
          <w:iCs/>
          <w:sz w:val="24"/>
          <w:szCs w:val="24"/>
        </w:rPr>
        <w:t>9</w:t>
      </w:r>
      <w:r w:rsidRPr="0036035E">
        <w:rPr>
          <w:rFonts w:ascii="Times New Roman" w:hAnsi="Times New Roman" w:cs="Times New Roman"/>
          <w:sz w:val="24"/>
          <w:szCs w:val="24"/>
        </w:rPr>
        <w:t>.</w:t>
      </w:r>
    </w:p>
    <w:p w:rsidR="006E6C0B" w:rsidRPr="006E1D2A" w:rsidRDefault="00B72CEC" w:rsidP="006E1D2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sectPr w:rsidR="006E6C0B" w:rsidRPr="006E1D2A" w:rsidSect="0078375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67B6" w:rsidRDefault="00A367B6" w:rsidP="00783758">
      <w:pPr>
        <w:spacing w:after="0" w:line="240" w:lineRule="auto"/>
      </w:pPr>
      <w:r>
        <w:separator/>
      </w:r>
    </w:p>
  </w:endnote>
  <w:endnote w:type="continuationSeparator" w:id="0">
    <w:p w:rsidR="00A367B6" w:rsidRDefault="00A367B6" w:rsidP="007837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67B6" w:rsidRDefault="00A367B6" w:rsidP="00783758">
      <w:pPr>
        <w:spacing w:after="0" w:line="240" w:lineRule="auto"/>
      </w:pPr>
      <w:r>
        <w:separator/>
      </w:r>
    </w:p>
  </w:footnote>
  <w:footnote w:type="continuationSeparator" w:id="0">
    <w:p w:rsidR="00A367B6" w:rsidRDefault="00A367B6" w:rsidP="007837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3758" w:rsidRPr="00783758" w:rsidRDefault="00783758">
    <w:pPr>
      <w:pStyle w:val="Header"/>
      <w:jc w:val="right"/>
      <w:rPr>
        <w:rFonts w:ascii="Times New Roman" w:hAnsi="Times New Roman" w:cs="Times New Roman"/>
        <w:sz w:val="24"/>
        <w:szCs w:val="24"/>
      </w:rPr>
    </w:pPr>
    <w:r w:rsidRPr="00783758">
      <w:rPr>
        <w:rFonts w:ascii="Times New Roman" w:hAnsi="Times New Roman" w:cs="Times New Roman"/>
        <w:sz w:val="24"/>
        <w:szCs w:val="24"/>
      </w:rPr>
      <w:t>GENDER PAY GAP</w:t>
    </w:r>
    <w:r w:rsidRPr="00783758">
      <w:rPr>
        <w:rFonts w:ascii="Times New Roman" w:hAnsi="Times New Roman" w:cs="Times New Roman"/>
        <w:sz w:val="24"/>
        <w:szCs w:val="24"/>
      </w:rPr>
      <w:t xml:space="preserve"> </w:t>
    </w:r>
    <w:r w:rsidRPr="00783758">
      <w:rPr>
        <w:rFonts w:ascii="Times New Roman" w:hAnsi="Times New Roman" w:cs="Times New Roman"/>
        <w:sz w:val="24"/>
        <w:szCs w:val="24"/>
      </w:rPr>
      <w:tab/>
    </w:r>
    <w:r w:rsidRPr="00783758">
      <w:rPr>
        <w:rFonts w:ascii="Times New Roman" w:hAnsi="Times New Roman" w:cs="Times New Roman"/>
        <w:sz w:val="24"/>
        <w:szCs w:val="24"/>
      </w:rPr>
      <w:tab/>
    </w:r>
    <w:sdt>
      <w:sdtPr>
        <w:rPr>
          <w:rFonts w:ascii="Times New Roman" w:hAnsi="Times New Roman" w:cs="Times New Roman"/>
          <w:sz w:val="24"/>
          <w:szCs w:val="24"/>
        </w:rPr>
        <w:id w:val="1021133704"/>
        <w:docPartObj>
          <w:docPartGallery w:val="Page Numbers (Top of Page)"/>
          <w:docPartUnique/>
        </w:docPartObj>
      </w:sdtPr>
      <w:sdtEndPr>
        <w:rPr>
          <w:noProof/>
        </w:rPr>
      </w:sdtEndPr>
      <w:sdtContent>
        <w:r w:rsidRPr="00783758">
          <w:rPr>
            <w:rFonts w:ascii="Times New Roman" w:hAnsi="Times New Roman" w:cs="Times New Roman"/>
            <w:sz w:val="24"/>
            <w:szCs w:val="24"/>
          </w:rPr>
          <w:fldChar w:fldCharType="begin"/>
        </w:r>
        <w:r w:rsidRPr="00783758">
          <w:rPr>
            <w:rFonts w:ascii="Times New Roman" w:hAnsi="Times New Roman" w:cs="Times New Roman"/>
            <w:sz w:val="24"/>
            <w:szCs w:val="24"/>
          </w:rPr>
          <w:instrText xml:space="preserve"> PAGE   \* MERGEFORMAT </w:instrText>
        </w:r>
        <w:r w:rsidRPr="00783758">
          <w:rPr>
            <w:rFonts w:ascii="Times New Roman" w:hAnsi="Times New Roman" w:cs="Times New Roman"/>
            <w:sz w:val="24"/>
            <w:szCs w:val="24"/>
          </w:rPr>
          <w:fldChar w:fldCharType="separate"/>
        </w:r>
        <w:r>
          <w:rPr>
            <w:rFonts w:ascii="Times New Roman" w:hAnsi="Times New Roman" w:cs="Times New Roman"/>
            <w:noProof/>
            <w:sz w:val="24"/>
            <w:szCs w:val="24"/>
          </w:rPr>
          <w:t>4</w:t>
        </w:r>
        <w:r w:rsidRPr="00783758">
          <w:rPr>
            <w:rFonts w:ascii="Times New Roman" w:hAnsi="Times New Roman" w:cs="Times New Roman"/>
            <w:noProof/>
            <w:sz w:val="24"/>
            <w:szCs w:val="24"/>
          </w:rPr>
          <w:fldChar w:fldCharType="end"/>
        </w:r>
      </w:sdtContent>
    </w:sdt>
  </w:p>
  <w:p w:rsidR="00783758" w:rsidRPr="00783758" w:rsidRDefault="0078375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3758" w:rsidRPr="00783758" w:rsidRDefault="00783758">
    <w:pPr>
      <w:pStyle w:val="Header"/>
      <w:jc w:val="right"/>
      <w:rPr>
        <w:rFonts w:ascii="Times New Roman" w:hAnsi="Times New Roman" w:cs="Times New Roman"/>
        <w:sz w:val="24"/>
        <w:szCs w:val="24"/>
      </w:rPr>
    </w:pPr>
    <w:r w:rsidRPr="00783758">
      <w:rPr>
        <w:rFonts w:ascii="Times New Roman" w:hAnsi="Times New Roman" w:cs="Times New Roman"/>
        <w:sz w:val="24"/>
        <w:szCs w:val="24"/>
      </w:rPr>
      <w:t>Running head: GENDER PAY GAP</w:t>
    </w:r>
    <w:r w:rsidRPr="00783758">
      <w:rPr>
        <w:rFonts w:ascii="Times New Roman" w:hAnsi="Times New Roman" w:cs="Times New Roman"/>
        <w:sz w:val="24"/>
        <w:szCs w:val="24"/>
      </w:rPr>
      <w:tab/>
    </w:r>
    <w:r w:rsidRPr="00783758">
      <w:rPr>
        <w:rFonts w:ascii="Times New Roman" w:hAnsi="Times New Roman" w:cs="Times New Roman"/>
        <w:sz w:val="24"/>
        <w:szCs w:val="24"/>
      </w:rPr>
      <w:tab/>
    </w:r>
    <w:sdt>
      <w:sdtPr>
        <w:rPr>
          <w:rFonts w:ascii="Times New Roman" w:hAnsi="Times New Roman" w:cs="Times New Roman"/>
          <w:sz w:val="24"/>
          <w:szCs w:val="24"/>
        </w:rPr>
        <w:id w:val="-386033547"/>
        <w:docPartObj>
          <w:docPartGallery w:val="Page Numbers (Top of Page)"/>
          <w:docPartUnique/>
        </w:docPartObj>
      </w:sdtPr>
      <w:sdtEndPr>
        <w:rPr>
          <w:noProof/>
        </w:rPr>
      </w:sdtEndPr>
      <w:sdtContent>
        <w:r w:rsidRPr="00783758">
          <w:rPr>
            <w:rFonts w:ascii="Times New Roman" w:hAnsi="Times New Roman" w:cs="Times New Roman"/>
            <w:sz w:val="24"/>
            <w:szCs w:val="24"/>
          </w:rPr>
          <w:fldChar w:fldCharType="begin"/>
        </w:r>
        <w:r w:rsidRPr="00783758">
          <w:rPr>
            <w:rFonts w:ascii="Times New Roman" w:hAnsi="Times New Roman" w:cs="Times New Roman"/>
            <w:sz w:val="24"/>
            <w:szCs w:val="24"/>
          </w:rPr>
          <w:instrText xml:space="preserve"> PAGE   \* MERGEFORMAT </w:instrText>
        </w:r>
        <w:r w:rsidRPr="00783758">
          <w:rPr>
            <w:rFonts w:ascii="Times New Roman" w:hAnsi="Times New Roman" w:cs="Times New Roman"/>
            <w:sz w:val="24"/>
            <w:szCs w:val="24"/>
          </w:rPr>
          <w:fldChar w:fldCharType="separate"/>
        </w:r>
        <w:r>
          <w:rPr>
            <w:rFonts w:ascii="Times New Roman" w:hAnsi="Times New Roman" w:cs="Times New Roman"/>
            <w:noProof/>
            <w:sz w:val="24"/>
            <w:szCs w:val="24"/>
          </w:rPr>
          <w:t>1</w:t>
        </w:r>
        <w:r w:rsidRPr="00783758">
          <w:rPr>
            <w:rFonts w:ascii="Times New Roman" w:hAnsi="Times New Roman" w:cs="Times New Roman"/>
            <w:noProof/>
            <w:sz w:val="24"/>
            <w:szCs w:val="24"/>
          </w:rPr>
          <w:fldChar w:fldCharType="end"/>
        </w:r>
      </w:sdtContent>
    </w:sdt>
  </w:p>
  <w:p w:rsidR="00783758" w:rsidRPr="00783758" w:rsidRDefault="00783758">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2716"/>
    <w:rsid w:val="000B68F2"/>
    <w:rsid w:val="0036035E"/>
    <w:rsid w:val="006E1D2A"/>
    <w:rsid w:val="006E6C0B"/>
    <w:rsid w:val="00783758"/>
    <w:rsid w:val="00A13B0A"/>
    <w:rsid w:val="00A367B6"/>
    <w:rsid w:val="00B72CEC"/>
    <w:rsid w:val="00FD27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37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3758"/>
  </w:style>
  <w:style w:type="paragraph" w:styleId="Footer">
    <w:name w:val="footer"/>
    <w:basedOn w:val="Normal"/>
    <w:link w:val="FooterChar"/>
    <w:uiPriority w:val="99"/>
    <w:unhideWhenUsed/>
    <w:rsid w:val="007837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375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37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3758"/>
  </w:style>
  <w:style w:type="paragraph" w:styleId="Footer">
    <w:name w:val="footer"/>
    <w:basedOn w:val="Normal"/>
    <w:link w:val="FooterChar"/>
    <w:uiPriority w:val="99"/>
    <w:unhideWhenUsed/>
    <w:rsid w:val="007837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37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4</Pages>
  <Words>534</Words>
  <Characters>3045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User1</cp:lastModifiedBy>
  <cp:revision>6</cp:revision>
  <dcterms:created xsi:type="dcterms:W3CDTF">2019-11-14T21:36:00Z</dcterms:created>
  <dcterms:modified xsi:type="dcterms:W3CDTF">2019-11-14T22:05:00Z</dcterms:modified>
</cp:coreProperties>
</file>